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3043B5">
      <w:pPr>
        <w:rPr>
          <w:rFonts w:hint="eastAsia" w:eastAsia="宋体"/>
          <w:lang w:val="en-US" w:eastAsia="zh-CN"/>
        </w:rPr>
      </w:pPr>
    </w:p>
    <w:p w14:paraId="189EE239">
      <w:pPr>
        <w:ind w:firstLine="1606" w:firstLineChars="500"/>
        <w:rPr>
          <w:rFonts w:hint="eastAsia"/>
          <w:b/>
          <w:sz w:val="28"/>
          <w:szCs w:val="28"/>
        </w:rPr>
      </w:pPr>
      <w:r>
        <w:rPr>
          <w:rFonts w:hint="eastAsia"/>
          <w:b/>
          <w:sz w:val="32"/>
          <w:szCs w:val="32"/>
        </w:rPr>
        <w:t>打印机</w:t>
      </w:r>
      <w:r>
        <w:rPr>
          <w:rFonts w:hint="eastAsia"/>
          <w:b/>
          <w:sz w:val="32"/>
          <w:szCs w:val="32"/>
          <w:lang w:val="en-US" w:eastAsia="zh-CN"/>
        </w:rPr>
        <w:t>信息统计/检修</w:t>
      </w:r>
      <w:r>
        <w:rPr>
          <w:rFonts w:hint="eastAsia"/>
          <w:b/>
          <w:sz w:val="32"/>
          <w:szCs w:val="32"/>
          <w:lang w:eastAsia="zh-CN"/>
        </w:rPr>
        <w:t>报告</w:t>
      </w:r>
      <w:r>
        <w:rPr>
          <w:rFonts w:hint="eastAsia"/>
          <w:b/>
          <w:sz w:val="32"/>
          <w:szCs w:val="32"/>
        </w:rPr>
        <w:t>单</w:t>
      </w:r>
    </w:p>
    <w:p w14:paraId="2878BD5B">
      <w:pPr>
        <w:rPr>
          <w:rFonts w:hint="eastAsia"/>
        </w:rPr>
      </w:pPr>
    </w:p>
    <w:p w14:paraId="2953DD94">
      <w:pPr>
        <w:rPr>
          <w:rFonts w:hint="eastAsia"/>
        </w:rPr>
      </w:pPr>
    </w:p>
    <w:p w14:paraId="3C66C3A9">
      <w:pPr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甲方或</w:t>
      </w:r>
      <w:r>
        <w:rPr>
          <w:rFonts w:hint="eastAsia"/>
          <w:sz w:val="24"/>
          <w:szCs w:val="24"/>
          <w:lang w:eastAsia="zh-CN"/>
        </w:rPr>
        <w:t>门店：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/>
          <w:sz w:val="24"/>
          <w:szCs w:val="24"/>
          <w:lang w:val="en-US" w:eastAsia="zh-CN"/>
        </w:rPr>
        <w:t xml:space="preserve">         </w:t>
      </w:r>
      <w:r>
        <w:rPr>
          <w:rFonts w:hint="eastAsia"/>
          <w:sz w:val="24"/>
          <w:szCs w:val="24"/>
        </w:rPr>
        <w:t>乙方或</w:t>
      </w:r>
      <w:r>
        <w:rPr>
          <w:rFonts w:hint="eastAsia"/>
          <w:sz w:val="24"/>
          <w:szCs w:val="24"/>
          <w:lang w:eastAsia="zh-CN"/>
        </w:rPr>
        <w:t>旷图：</w:t>
      </w:r>
      <w:r>
        <w:rPr>
          <w:rFonts w:hint="eastAsia"/>
          <w:sz w:val="24"/>
          <w:szCs w:val="24"/>
          <w:u w:val="single"/>
          <w:lang w:eastAsia="zh-CN"/>
        </w:rPr>
        <w:t>上海旷图实业有限公司</w:t>
      </w:r>
    </w:p>
    <w:p w14:paraId="17BEEFEB">
      <w:pPr>
        <w:rPr>
          <w:rFonts w:hint="eastAsia"/>
          <w:sz w:val="24"/>
          <w:szCs w:val="24"/>
        </w:rPr>
      </w:pPr>
    </w:p>
    <w:p w14:paraId="2E14A323">
      <w:pPr>
        <w:rPr>
          <w:rFonts w:hint="eastAsia"/>
          <w:sz w:val="24"/>
          <w:szCs w:val="24"/>
        </w:rPr>
      </w:pPr>
    </w:p>
    <w:p w14:paraId="655F6448">
      <w:pPr>
        <w:rPr>
          <w:rFonts w:hint="eastAsia" w:cs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门店</w:t>
      </w:r>
      <w:r>
        <w:rPr>
          <w:rFonts w:hint="eastAsia"/>
          <w:sz w:val="24"/>
          <w:szCs w:val="24"/>
          <w:lang w:eastAsia="zh-CN"/>
        </w:rPr>
        <w:t>编</w:t>
      </w:r>
      <w:r>
        <w:rPr>
          <w:rFonts w:hint="eastAsia"/>
          <w:sz w:val="24"/>
          <w:szCs w:val="24"/>
        </w:rPr>
        <w:t xml:space="preserve">号：   </w:t>
      </w:r>
      <w:r>
        <w:rPr>
          <w:rFonts w:hint="eastAsia" w:cs="宋体"/>
          <w:sz w:val="24"/>
          <w:szCs w:val="24"/>
          <w:lang w:val="en-US" w:eastAsia="zh-CN"/>
        </w:rPr>
        <w:t xml:space="preserve">                      日期：         </w:t>
      </w:r>
    </w:p>
    <w:p w14:paraId="456C12D1">
      <w:pPr>
        <w:rPr>
          <w:rFonts w:hint="eastAsia" w:cs="宋体"/>
          <w:sz w:val="24"/>
          <w:szCs w:val="24"/>
          <w:lang w:val="en-US" w:eastAsia="zh-CN"/>
        </w:rPr>
      </w:pPr>
    </w:p>
    <w:tbl>
      <w:tblPr>
        <w:tblStyle w:val="6"/>
        <w:tblW w:w="89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2"/>
        <w:gridCol w:w="2025"/>
        <w:gridCol w:w="2265"/>
        <w:gridCol w:w="2670"/>
      </w:tblGrid>
      <w:tr w14:paraId="36955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2" w:type="dxa"/>
          </w:tcPr>
          <w:p w14:paraId="0C2E0153">
            <w:pPr>
              <w:jc w:val="left"/>
              <w:rPr>
                <w:rFonts w:hint="eastAsia"/>
                <w:b/>
                <w:bCs/>
              </w:rPr>
            </w:pPr>
          </w:p>
          <w:p w14:paraId="019E357F">
            <w:pPr>
              <w:jc w:val="left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</w:rPr>
              <w:t>设备</w:t>
            </w:r>
            <w:r>
              <w:rPr>
                <w:rFonts w:hint="eastAsia"/>
                <w:b/>
                <w:bCs/>
                <w:lang w:eastAsia="zh-CN"/>
              </w:rPr>
              <w:t>品牌</w:t>
            </w:r>
            <w:r>
              <w:rPr>
                <w:rFonts w:hint="eastAsia"/>
                <w:b/>
                <w:bCs/>
                <w:lang w:val="en-US" w:eastAsia="zh-CN"/>
              </w:rPr>
              <w:t>/</w:t>
            </w:r>
            <w:r>
              <w:rPr>
                <w:rFonts w:hint="eastAsia"/>
                <w:b/>
                <w:bCs/>
              </w:rPr>
              <w:t>型号</w:t>
            </w:r>
          </w:p>
        </w:tc>
        <w:tc>
          <w:tcPr>
            <w:tcW w:w="2025" w:type="dxa"/>
          </w:tcPr>
          <w:p w14:paraId="2F095B37">
            <w:pPr>
              <w:jc w:val="left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 w14:paraId="5C51E558">
            <w:pPr>
              <w:ind w:firstLine="632" w:firstLineChars="300"/>
              <w:jc w:val="left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设备序列号</w:t>
            </w:r>
          </w:p>
        </w:tc>
        <w:tc>
          <w:tcPr>
            <w:tcW w:w="2265" w:type="dxa"/>
          </w:tcPr>
          <w:p w14:paraId="0E81C2E1">
            <w:pPr>
              <w:jc w:val="left"/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  <w:p w14:paraId="68C8A27D">
            <w:pPr>
              <w:ind w:firstLine="422" w:firstLineChars="200"/>
              <w:jc w:val="left"/>
              <w:rPr>
                <w:rFonts w:hint="default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粉盒库存数量</w:t>
            </w:r>
          </w:p>
        </w:tc>
        <w:tc>
          <w:tcPr>
            <w:tcW w:w="2670" w:type="dxa"/>
          </w:tcPr>
          <w:p w14:paraId="035DE0E1">
            <w:pPr>
              <w:ind w:firstLine="542" w:firstLineChars="300"/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设备正常工作</w:t>
            </w:r>
          </w:p>
          <w:p w14:paraId="5B221BF2">
            <w:pPr>
              <w:rPr>
                <w:rFonts w:hint="default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是（</w:t>
            </w:r>
            <w:r>
              <w:rPr>
                <w:rFonts w:hint="default" w:ascii="Arial" w:hAnsi="Arial" w:cs="Arial"/>
                <w:b/>
                <w:bCs/>
                <w:sz w:val="21"/>
                <w:szCs w:val="21"/>
                <w:vertAlign w:val="baseline"/>
                <w:lang w:val="en-US" w:eastAsia="zh-CN"/>
              </w:rPr>
              <w:t>√</w:t>
            </w:r>
            <w:r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）/ 否（X）/故障描述</w:t>
            </w:r>
          </w:p>
        </w:tc>
      </w:tr>
      <w:tr w14:paraId="1DB9D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942" w:type="dxa"/>
            <w:vAlign w:val="center"/>
          </w:tcPr>
          <w:p w14:paraId="7E96BCDD">
            <w:pPr>
              <w:spacing w:line="240" w:lineRule="auto"/>
              <w:jc w:val="left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2025" w:type="dxa"/>
            <w:vAlign w:val="center"/>
          </w:tcPr>
          <w:p w14:paraId="7DA1579B">
            <w:pPr>
              <w:spacing w:line="240" w:lineRule="auto"/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 w14:paraId="50F8FFA6">
            <w:pPr>
              <w:spacing w:line="240" w:lineRule="auto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vAlign w:val="center"/>
          </w:tcPr>
          <w:p w14:paraId="23CC9660">
            <w:pPr>
              <w:spacing w:line="240" w:lineRule="auto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8C6E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942" w:type="dxa"/>
            <w:vAlign w:val="center"/>
          </w:tcPr>
          <w:p w14:paraId="374EF307">
            <w:pPr>
              <w:spacing w:line="240" w:lineRule="auto"/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 w14:paraId="3975EFF3">
            <w:pPr>
              <w:spacing w:line="240" w:lineRule="auto"/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 w14:paraId="24515455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vAlign w:val="center"/>
          </w:tcPr>
          <w:p w14:paraId="4C0A9802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4B52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942" w:type="dxa"/>
            <w:vAlign w:val="center"/>
          </w:tcPr>
          <w:p w14:paraId="10B2FBD2">
            <w:pPr>
              <w:spacing w:line="240" w:lineRule="auto"/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 w14:paraId="2BC06219">
            <w:pPr>
              <w:spacing w:line="240" w:lineRule="auto"/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 w14:paraId="5A7DDB8B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vAlign w:val="center"/>
          </w:tcPr>
          <w:p w14:paraId="273FE691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5DD1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42" w:type="dxa"/>
            <w:vAlign w:val="center"/>
          </w:tcPr>
          <w:p w14:paraId="42A19E43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 w14:paraId="2DCDEC89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 w14:paraId="181825B1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vAlign w:val="center"/>
          </w:tcPr>
          <w:p w14:paraId="2A0FAA71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B918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942" w:type="dxa"/>
            <w:vAlign w:val="center"/>
          </w:tcPr>
          <w:p w14:paraId="2E6AC349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 w14:paraId="21616FB1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 w14:paraId="05AAF06B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vAlign w:val="center"/>
          </w:tcPr>
          <w:p w14:paraId="72895DA8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A801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942" w:type="dxa"/>
            <w:vAlign w:val="center"/>
          </w:tcPr>
          <w:p w14:paraId="2D104C0B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 w14:paraId="3BC03D2A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 w14:paraId="0EBE7415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vAlign w:val="center"/>
          </w:tcPr>
          <w:p w14:paraId="54AD4EEB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B2D1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942" w:type="dxa"/>
            <w:vAlign w:val="center"/>
          </w:tcPr>
          <w:p w14:paraId="1C93904A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 w14:paraId="168DA9E5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 w14:paraId="0EA06F27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vAlign w:val="center"/>
          </w:tcPr>
          <w:p w14:paraId="2030EE77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ED8F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42" w:type="dxa"/>
            <w:vAlign w:val="center"/>
          </w:tcPr>
          <w:p w14:paraId="5DB00D22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 w14:paraId="009CB37D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 w14:paraId="03E8C5C0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vAlign w:val="center"/>
          </w:tcPr>
          <w:p w14:paraId="4DAD2042"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40DD39A3">
      <w:pPr>
        <w:rPr>
          <w:rFonts w:hint="eastAsia"/>
          <w:sz w:val="28"/>
          <w:szCs w:val="28"/>
          <w:lang w:val="en-US" w:eastAsia="zh-CN"/>
        </w:rPr>
      </w:pPr>
    </w:p>
    <w:p w14:paraId="12C9F9F9">
      <w:pPr>
        <w:rPr>
          <w:rFonts w:hint="eastAsia"/>
        </w:rPr>
      </w:pPr>
      <w:r>
        <w:rPr>
          <w:rFonts w:hint="eastAsia" w:cs="宋体"/>
          <w:lang w:val="en-US" w:eastAsia="zh-CN"/>
        </w:rPr>
        <w:t xml:space="preserve"> </w:t>
      </w:r>
    </w:p>
    <w:p w14:paraId="6C82D06D">
      <w:pPr>
        <w:rPr>
          <w:rFonts w:hint="eastAsia"/>
          <w:sz w:val="28"/>
          <w:szCs w:val="28"/>
        </w:rPr>
      </w:pPr>
    </w:p>
    <w:p w14:paraId="6F34E131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门店运维人员：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____________</w:t>
      </w:r>
      <w:r>
        <w:rPr>
          <w:rFonts w:hint="eastAsia" w:cs="宋体"/>
          <w:sz w:val="24"/>
          <w:szCs w:val="24"/>
          <w:lang w:val="en-US" w:eastAsia="zh-CN"/>
        </w:rPr>
        <w:t xml:space="preserve">                旷图</w:t>
      </w:r>
      <w:r>
        <w:rPr>
          <w:rFonts w:hint="eastAsia" w:cs="宋体"/>
          <w:sz w:val="24"/>
          <w:szCs w:val="24"/>
          <w:lang w:eastAsia="zh-CN"/>
        </w:rPr>
        <w:t>维护人员：</w:t>
      </w:r>
      <w:r>
        <w:rPr>
          <w:rFonts w:hint="default" w:cs="宋体"/>
          <w:sz w:val="24"/>
          <w:szCs w:val="24"/>
          <w:lang w:val="en-US" w:eastAsia="zh-CN"/>
        </w:rPr>
        <w:t>付文军</w:t>
      </w:r>
    </w:p>
    <w:p w14:paraId="56A2D8FC">
      <w:pPr>
        <w:rPr>
          <w:rFonts w:hint="eastAsia" w:cs="宋体"/>
          <w:sz w:val="24"/>
          <w:szCs w:val="24"/>
          <w:lang w:val="en-US" w:eastAsia="zh-CN"/>
        </w:rPr>
      </w:pPr>
      <w:r>
        <w:rPr>
          <w:rFonts w:hint="eastAsia" w:cs="宋体"/>
          <w:sz w:val="24"/>
          <w:szCs w:val="24"/>
          <w:lang w:val="en-US" w:eastAsia="zh-CN"/>
        </w:rPr>
        <w:t xml:space="preserve">               </w:t>
      </w:r>
    </w:p>
    <w:p w14:paraId="1048157D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cs="宋体"/>
          <w:sz w:val="24"/>
          <w:szCs w:val="24"/>
          <w:lang w:val="en-US" w:eastAsia="zh-CN"/>
        </w:rPr>
        <w:t>联系电话：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_______________</w:t>
      </w:r>
      <w:r>
        <w:rPr>
          <w:rFonts w:hint="eastAsia" w:cs="宋体"/>
          <w:sz w:val="24"/>
          <w:szCs w:val="24"/>
          <w:lang w:val="en-US" w:eastAsia="zh-CN"/>
        </w:rPr>
        <w:t xml:space="preserve">                 联系电话：</w:t>
      </w:r>
      <w:r>
        <w:rPr>
          <w:rFonts w:hint="default" w:cs="宋体"/>
          <w:sz w:val="24"/>
          <w:szCs w:val="24"/>
          <w:lang w:val="en-US" w:eastAsia="zh-CN"/>
        </w:rPr>
        <w:t>13022852299</w:t>
      </w:r>
    </w:p>
    <w:p w14:paraId="045ADF02"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29108E16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9C2C9CA">
      <w:pPr>
        <w:rPr>
          <w:rFonts w:hint="eastAsia" w:ascii="宋体" w:hAnsi="宋体" w:eastAsia="宋体" w:cs="宋体"/>
          <w:kern w:val="2"/>
          <w:sz w:val="21"/>
          <w:szCs w:val="22"/>
          <w:lang w:val="en-US" w:eastAsia="zh-CN" w:bidi="ar-SA"/>
        </w:rPr>
      </w:pPr>
    </w:p>
    <w:p w14:paraId="005B1E17">
      <w:pPr>
        <w:rPr>
          <w:rFonts w:hint="eastAsia" w:ascii="宋体" w:hAnsi="宋体" w:eastAsia="宋体" w:cs="宋体"/>
          <w:kern w:val="2"/>
          <w:sz w:val="21"/>
          <w:szCs w:val="22"/>
          <w:lang w:val="en-US" w:eastAsia="zh-CN" w:bidi="ar-SA"/>
        </w:rPr>
      </w:pPr>
    </w:p>
    <w:p w14:paraId="42343609">
      <w:pPr>
        <w:rPr>
          <w:rFonts w:hint="eastAsia" w:cs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2A9723F"/>
    <w:rsid w:val="26795F31"/>
    <w:rsid w:val="775F3D5A"/>
    <w:rsid w:val="7B0B4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/>
    </w:rPr>
  </w:style>
  <w:style w:type="character" w:default="1" w:styleId="7">
    <w:name w:val="Default Paragraph Font"/>
    <w:qFormat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宋体"/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等线" w:hAnsi="等线" w:eastAsia="等线" w:cs="宋体"/>
      <w:sz w:val="18"/>
      <w:szCs w:val="18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paragraph" w:customStyle="1" w:styleId="10">
    <w:name w:val="正文_4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1">
    <w:name w:val="正文_3_0"/>
    <w:qFormat/>
    <w:uiPriority w:val="0"/>
    <w:pPr>
      <w:widowControl w:val="0"/>
      <w:jc w:val="both"/>
    </w:pPr>
    <w:rPr>
      <w:rFonts w:ascii="Verdana" w:hAnsi="Verdana" w:eastAsia="宋体" w:cs="Verdana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170</Characters>
  <Paragraphs>69</Paragraphs>
  <TotalTime>1076</TotalTime>
  <ScaleCrop>false</ScaleCrop>
  <LinksUpToDate>false</LinksUpToDate>
  <CharactersWithSpaces>257</CharactersWithSpaces>
  <Application>WPS Office_12.1.0.22483_F1E327BC-269C-435d-A152-05C5408002CA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2018-09-04T11:13:00Z</dcterms:created>
  <dc:creator>mengjm</dc:creator>
  <cp:lastModifiedBy>付文军</cp:lastModifiedBy>
  <cp:lastPrinted>2023-04-13T06:44:00Z</cp:lastPrinted>
  <dcterms:modified xsi:type="dcterms:W3CDTF">2025-08-25T01:36:56Z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2052-12.1.0.22483</vt:lpwstr>
  </property>
  <property fmtid="{D5CDD505-2E9C-101B-9397-08002B2CF9AE}" pid="3" name="ICV">
    <vt:lpwstr>D72B6C5BBA924CCDA1AFA20BC5A51DBB_13</vt:lpwstr>
  </property>
  <property fmtid="{D5CDD505-2E9C-101B-9397-08002B2CF9AE}" pid="4" name="KSOTemplateDocerSaveRecord">
    <vt:lpwstr>eyJoZGlkIjoiODhiZjVjNDlmOWUxOWQ5NGMwOGQ4OTFhZjBiZThlYTMiLCJ1c2VySWQiOiIxNDU4Njg2MjE3In0=</vt:lpwstr>
  </property>
</Properties>
</file>